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>Приложение</w:t>
      </w:r>
      <w:r w:rsidR="001A4338">
        <w:rPr>
          <w:szCs w:val="24"/>
        </w:rPr>
        <w:t xml:space="preserve"> 10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FD7505">
        <w:rPr>
          <w:szCs w:val="24"/>
        </w:rPr>
        <w:t>Дополнитель</w:t>
      </w:r>
      <w:r w:rsidR="005016AB">
        <w:rPr>
          <w:szCs w:val="24"/>
        </w:rPr>
        <w:t>ному</w:t>
      </w:r>
      <w:r w:rsidRPr="008A5B95">
        <w:rPr>
          <w:szCs w:val="24"/>
        </w:rPr>
        <w:t xml:space="preserve"> 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0260EE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A453CA">
        <w:rPr>
          <w:szCs w:val="24"/>
        </w:rPr>
        <w:t xml:space="preserve"> </w:t>
      </w:r>
      <w:r w:rsidR="009D176A" w:rsidRPr="009D176A">
        <w:rPr>
          <w:szCs w:val="24"/>
        </w:rPr>
        <w:t xml:space="preserve"> </w:t>
      </w:r>
      <w:r w:rsidR="003A73B3">
        <w:rPr>
          <w:szCs w:val="24"/>
        </w:rPr>
        <w:t xml:space="preserve">31 октября </w:t>
      </w:r>
      <w:r w:rsidR="00926522">
        <w:rPr>
          <w:szCs w:val="24"/>
        </w:rPr>
        <w:t xml:space="preserve"> </w:t>
      </w:r>
      <w:r w:rsidR="006C51BA" w:rsidRPr="008A5B95">
        <w:rPr>
          <w:szCs w:val="24"/>
        </w:rPr>
        <w:t>20</w:t>
      </w:r>
      <w:r w:rsidR="00C10EAD">
        <w:rPr>
          <w:szCs w:val="24"/>
        </w:rPr>
        <w:t>2</w:t>
      </w:r>
      <w:r w:rsidR="009211BF">
        <w:rPr>
          <w:szCs w:val="24"/>
        </w:rPr>
        <w:t>4</w:t>
      </w:r>
      <w:r w:rsidR="006C51BA" w:rsidRPr="008A5B95">
        <w:rPr>
          <w:szCs w:val="24"/>
        </w:rPr>
        <w:t xml:space="preserve"> года</w:t>
      </w:r>
    </w:p>
    <w:p w:rsidR="00C158D2" w:rsidRDefault="00C158D2" w:rsidP="00D710C5">
      <w:pPr>
        <w:ind w:left="5670"/>
      </w:pPr>
    </w:p>
    <w:p w:rsidR="000633EB" w:rsidRPr="00540E28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>Стоимость комплексного посещения  на проведение профилактического медицинского осмотра и диспансеризации определенных гру</w:t>
      </w:r>
      <w:proofErr w:type="gramStart"/>
      <w:r w:rsidRPr="00540E28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Pr="00540E28">
        <w:rPr>
          <w:rFonts w:ascii="Times New Roman" w:hAnsi="Times New Roman" w:cs="Times New Roman"/>
          <w:sz w:val="26"/>
          <w:szCs w:val="26"/>
        </w:rPr>
        <w:t xml:space="preserve">ослого населения  </w:t>
      </w:r>
    </w:p>
    <w:p w:rsidR="000633EB" w:rsidRPr="00211C4E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1C4E">
        <w:rPr>
          <w:rFonts w:ascii="Times New Roman" w:hAnsi="Times New Roman" w:cs="Times New Roman"/>
          <w:sz w:val="26"/>
          <w:szCs w:val="26"/>
        </w:rPr>
        <w:t xml:space="preserve"> на проведение профилактического медицинского осмотра  взрослого населения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D176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9D176A" w:rsidRPr="009D176A">
        <w:rPr>
          <w:rFonts w:ascii="Times New Roman" w:hAnsi="Times New Roman" w:cs="Times New Roman"/>
          <w:sz w:val="26"/>
          <w:szCs w:val="26"/>
        </w:rPr>
        <w:t xml:space="preserve"> 1 сентября</w:t>
      </w:r>
      <w:r>
        <w:rPr>
          <w:rFonts w:ascii="Times New Roman" w:hAnsi="Times New Roman" w:cs="Times New Roman"/>
          <w:sz w:val="26"/>
          <w:szCs w:val="26"/>
        </w:rPr>
        <w:t xml:space="preserve"> 2024 год</w:t>
      </w:r>
    </w:p>
    <w:tbl>
      <w:tblPr>
        <w:tblStyle w:val="a3"/>
        <w:tblW w:w="1094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992"/>
        <w:gridCol w:w="1134"/>
        <w:gridCol w:w="992"/>
        <w:gridCol w:w="1134"/>
        <w:gridCol w:w="1134"/>
        <w:gridCol w:w="1134"/>
        <w:gridCol w:w="1163"/>
      </w:tblGrid>
      <w:tr w:rsidR="000633EB" w:rsidTr="006114DE">
        <w:trPr>
          <w:trHeight w:val="397"/>
        </w:trPr>
        <w:tc>
          <w:tcPr>
            <w:tcW w:w="10944" w:type="dxa"/>
            <w:gridSpan w:val="9"/>
          </w:tcPr>
          <w:p w:rsidR="000633EB" w:rsidRPr="00865EAC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Pr="00540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Pr="0074711E">
              <w:rPr>
                <w:rFonts w:ascii="Times New Roman" w:hAnsi="Times New Roman" w:cs="Times New Roman"/>
              </w:rPr>
              <w:t>.</w:t>
            </w:r>
          </w:p>
        </w:tc>
      </w:tr>
      <w:tr w:rsidR="000633EB" w:rsidTr="006114DE">
        <w:tc>
          <w:tcPr>
            <w:tcW w:w="2127" w:type="dxa"/>
            <w:vMerge w:val="restart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4252" w:type="dxa"/>
            <w:gridSpan w:val="4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руб.</w:t>
            </w:r>
          </w:p>
        </w:tc>
        <w:tc>
          <w:tcPr>
            <w:tcW w:w="4565" w:type="dxa"/>
            <w:gridSpan w:val="4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 при про</w:t>
            </w:r>
            <w:bookmarkStart w:id="0" w:name="_GoBack"/>
            <w:bookmarkEnd w:id="0"/>
            <w:r w:rsidRPr="0074711E">
              <w:rPr>
                <w:rFonts w:ascii="Times New Roman" w:hAnsi="Times New Roman" w:cs="Times New Roman"/>
              </w:rPr>
              <w:t xml:space="preserve">ведении осмотра мобильными медицинскими бригадами, а также в </w:t>
            </w:r>
            <w:r>
              <w:rPr>
                <w:rFonts w:ascii="Times New Roman" w:hAnsi="Times New Roman" w:cs="Times New Roman"/>
              </w:rPr>
              <w:t>вечерние часы и субботу</w:t>
            </w:r>
            <w:r w:rsidRPr="0074711E">
              <w:rPr>
                <w:rFonts w:ascii="Times New Roman" w:hAnsi="Times New Roman" w:cs="Times New Roman"/>
              </w:rPr>
              <w:t xml:space="preserve"> *, руб.</w:t>
            </w:r>
          </w:p>
        </w:tc>
      </w:tr>
      <w:tr w:rsidR="000633EB" w:rsidTr="006114DE">
        <w:trPr>
          <w:trHeight w:val="553"/>
        </w:trPr>
        <w:tc>
          <w:tcPr>
            <w:tcW w:w="2127" w:type="dxa"/>
            <w:vMerge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126" w:type="dxa"/>
            <w:gridSpan w:val="2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2268" w:type="dxa"/>
            <w:gridSpan w:val="2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297" w:type="dxa"/>
            <w:gridSpan w:val="2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0633EB" w:rsidTr="006114DE">
        <w:trPr>
          <w:trHeight w:val="957"/>
        </w:trPr>
        <w:tc>
          <w:tcPr>
            <w:tcW w:w="2127" w:type="dxa"/>
            <w:vMerge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Коэффициент для определения стоимости </w:t>
            </w:r>
          </w:p>
        </w:tc>
        <w:tc>
          <w:tcPr>
            <w:tcW w:w="992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992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1163" w:type="dxa"/>
          </w:tcPr>
          <w:p w:rsidR="000633EB" w:rsidRPr="0074711E" w:rsidRDefault="000633EB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18,20,22,24,26,28,</w:t>
            </w:r>
            <w:r w:rsidR="00EE6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30,32,34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0,92156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1771,8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1,11152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2137,0</w:t>
            </w:r>
          </w:p>
        </w:tc>
        <w:tc>
          <w:tcPr>
            <w:tcW w:w="1134" w:type="dxa"/>
            <w:vMerge w:val="restart"/>
            <w:hideMark/>
          </w:tcPr>
          <w:p w:rsidR="00B32908" w:rsidRPr="00FE42F7" w:rsidRDefault="00B32908" w:rsidP="00FE42F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1,105</w:t>
            </w:r>
            <w:r w:rsidR="00FE42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2 126,2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1,33382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2 564,4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19,21,23,27,29,31,33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0,72698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1397,7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0,91699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1763,0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0,8723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1 677,2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1,10038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2 115,6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1,03563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1991,1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1,22563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2356,4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1,24275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2 389,3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1,47076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2 827,7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1,28456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2469,7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1,47467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2835,2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1,54148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2 963,6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1,76960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3 402,2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</w:t>
            </w:r>
            <w:r w:rsidR="00E02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0,97592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1876,3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1,16603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2241,8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1,1711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2 251,6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1,3992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2 690,2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</w:t>
            </w:r>
            <w:r w:rsidR="00E02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1,17065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2250,7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1,36055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2615,8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1,4047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2 700,8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1,6326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3 139,0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40,42,44,46,48,50,</w:t>
            </w:r>
            <w:r w:rsidR="00EE6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52,54,56,58,60,62,64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1,21715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2340,1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1,21715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2340,1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1,4605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2 808,1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1,4605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2 808,1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DE58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41,43,47,49,51,53,</w:t>
            </w:r>
            <w:r w:rsidR="00EE6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  <w:r w:rsidR="00DE5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59,61,63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1,02263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1966,1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1,02263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1966,1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1,2271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2 359,3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1,2271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2 359,3</w:t>
            </w: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45, 55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1,33127</w:t>
            </w:r>
          </w:p>
        </w:tc>
        <w:tc>
          <w:tcPr>
            <w:tcW w:w="992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1,33127</w:t>
            </w:r>
          </w:p>
        </w:tc>
        <w:tc>
          <w:tcPr>
            <w:tcW w:w="992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1,59752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3 071,4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1,59752</w:t>
            </w:r>
          </w:p>
        </w:tc>
        <w:tc>
          <w:tcPr>
            <w:tcW w:w="1163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3 071,4</w:t>
            </w: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EE650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67,69,71,73,</w:t>
            </w:r>
            <w:r w:rsidR="00EE6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77,79,81,83,87,89, 91,93,97,99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0,9226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1773,8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0,9226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1773,8</w:t>
            </w:r>
          </w:p>
        </w:tc>
        <w:tc>
          <w:tcPr>
            <w:tcW w:w="1134" w:type="dxa"/>
            <w:vMerge w:val="restart"/>
            <w:hideMark/>
          </w:tcPr>
          <w:p w:rsidR="00B32908" w:rsidRPr="00E733DD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10713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2 128,6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1,1071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2 128,6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hideMark/>
          </w:tcPr>
          <w:p w:rsidR="00B32908" w:rsidRPr="00B32908" w:rsidRDefault="00EE650B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65, 75, </w:t>
            </w:r>
            <w:r w:rsidR="00B32908"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85, 95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1,23125</w:t>
            </w:r>
          </w:p>
        </w:tc>
        <w:tc>
          <w:tcPr>
            <w:tcW w:w="992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1,23125</w:t>
            </w:r>
          </w:p>
        </w:tc>
        <w:tc>
          <w:tcPr>
            <w:tcW w:w="992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1,47750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2 840,6</w:t>
            </w:r>
          </w:p>
        </w:tc>
        <w:tc>
          <w:tcPr>
            <w:tcW w:w="1134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1,47750</w:t>
            </w:r>
          </w:p>
        </w:tc>
        <w:tc>
          <w:tcPr>
            <w:tcW w:w="1163" w:type="dxa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2 840,6</w:t>
            </w:r>
          </w:p>
        </w:tc>
      </w:tr>
      <w:tr w:rsidR="00B32908" w:rsidRPr="00B32908" w:rsidTr="006114DE">
        <w:trPr>
          <w:trHeight w:val="300"/>
        </w:trPr>
        <w:tc>
          <w:tcPr>
            <w:tcW w:w="2127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66,68,70,72,74,76,78,80,82,84,86,88,90, 92,94,96,98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1,11708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2147,7</w:t>
            </w: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1,11708</w:t>
            </w:r>
          </w:p>
        </w:tc>
        <w:tc>
          <w:tcPr>
            <w:tcW w:w="992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2147,7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34050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2 577,2</w:t>
            </w:r>
          </w:p>
        </w:tc>
        <w:tc>
          <w:tcPr>
            <w:tcW w:w="1134" w:type="dxa"/>
            <w:vMerge w:val="restart"/>
            <w:hideMark/>
          </w:tcPr>
          <w:p w:rsidR="00B32908" w:rsidRDefault="00B32908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1,340</w:t>
            </w:r>
            <w:r w:rsidR="00E73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  <w:p w:rsidR="00E733DD" w:rsidRPr="00B32908" w:rsidRDefault="00E733DD" w:rsidP="00E733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hideMark/>
          </w:tcPr>
          <w:p w:rsidR="00B32908" w:rsidRPr="00B32908" w:rsidRDefault="00B32908" w:rsidP="00B329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2 577,2</w:t>
            </w:r>
          </w:p>
        </w:tc>
      </w:tr>
      <w:tr w:rsidR="00B32908" w:rsidRPr="00B32908" w:rsidTr="006114DE">
        <w:trPr>
          <w:trHeight w:val="315"/>
        </w:trPr>
        <w:tc>
          <w:tcPr>
            <w:tcW w:w="2127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:rsidR="00B32908" w:rsidRPr="00B32908" w:rsidRDefault="00B32908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E6DD2" w:rsidRPr="00FD7505" w:rsidRDefault="00C076A1" w:rsidP="00CF01A2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lastRenderedPageBreak/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11C4E">
        <w:rPr>
          <w:rFonts w:ascii="Times New Roman" w:hAnsi="Times New Roman" w:cs="Times New Roman"/>
          <w:sz w:val="26"/>
          <w:szCs w:val="26"/>
        </w:rPr>
        <w:t xml:space="preserve">  </w:t>
      </w:r>
      <w:r w:rsidR="00CF01A2" w:rsidRPr="00211C4E">
        <w:rPr>
          <w:rFonts w:ascii="Times New Roman" w:hAnsi="Times New Roman" w:cs="Times New Roman"/>
          <w:sz w:val="26"/>
          <w:szCs w:val="26"/>
        </w:rPr>
        <w:t>на проведение 1 этапа диспансеризации определенны</w:t>
      </w:r>
      <w:r w:rsidR="001578F9" w:rsidRPr="00211C4E">
        <w:rPr>
          <w:rFonts w:ascii="Times New Roman" w:hAnsi="Times New Roman" w:cs="Times New Roman"/>
          <w:sz w:val="26"/>
          <w:szCs w:val="26"/>
        </w:rPr>
        <w:t>х</w:t>
      </w:r>
      <w:r w:rsidR="00CF01A2" w:rsidRPr="00211C4E">
        <w:rPr>
          <w:rFonts w:ascii="Times New Roman" w:hAnsi="Times New Roman" w:cs="Times New Roman"/>
          <w:sz w:val="26"/>
          <w:szCs w:val="26"/>
        </w:rPr>
        <w:t xml:space="preserve"> гру</w:t>
      </w:r>
      <w:proofErr w:type="gramStart"/>
      <w:r w:rsidR="00CF01A2" w:rsidRPr="00211C4E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="00CF01A2"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</w:t>
      </w:r>
      <w:r w:rsidR="00FD750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1 </w:t>
      </w:r>
      <w:r w:rsidR="0047325B">
        <w:rPr>
          <w:rFonts w:ascii="Times New Roman" w:hAnsi="Times New Roman" w:cs="Times New Roman"/>
          <w:sz w:val="26"/>
          <w:szCs w:val="26"/>
        </w:rPr>
        <w:t>октября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2024 года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701"/>
        <w:gridCol w:w="1701"/>
        <w:gridCol w:w="1842"/>
      </w:tblGrid>
      <w:tr w:rsidR="00EE6DD2" w:rsidRPr="0074711E" w:rsidTr="00D604F6">
        <w:trPr>
          <w:trHeight w:val="414"/>
        </w:trPr>
        <w:tc>
          <w:tcPr>
            <w:tcW w:w="10348" w:type="dxa"/>
            <w:gridSpan w:val="5"/>
          </w:tcPr>
          <w:p w:rsidR="00EE6DD2" w:rsidRPr="006635B1" w:rsidRDefault="00EE6DD2" w:rsidP="008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="00CD0350" w:rsidRPr="00CD035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8809E3" w:rsidRPr="008809E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8809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09E3" w:rsidRPr="008809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35B1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87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EB5" w:rsidRPr="0074711E" w:rsidTr="00D604F6">
        <w:trPr>
          <w:trHeight w:val="537"/>
        </w:trPr>
        <w:tc>
          <w:tcPr>
            <w:tcW w:w="3403" w:type="dxa"/>
          </w:tcPr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3402" w:type="dxa"/>
            <w:gridSpan w:val="2"/>
          </w:tcPr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руб.</w:t>
            </w:r>
          </w:p>
        </w:tc>
        <w:tc>
          <w:tcPr>
            <w:tcW w:w="3543" w:type="dxa"/>
            <w:gridSpan w:val="2"/>
          </w:tcPr>
          <w:p w:rsidR="00636EB5" w:rsidRPr="0074711E" w:rsidRDefault="00636EB5" w:rsidP="00473EC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мобильными медицинскими бригадами, а </w:t>
            </w:r>
            <w:r w:rsidR="00D604F6" w:rsidRPr="0074711E">
              <w:rPr>
                <w:rFonts w:ascii="Times New Roman" w:hAnsi="Times New Roman" w:cs="Times New Roman"/>
              </w:rPr>
              <w:t xml:space="preserve">также в </w:t>
            </w:r>
            <w:r w:rsidR="00D604F6">
              <w:rPr>
                <w:rFonts w:ascii="Times New Roman" w:hAnsi="Times New Roman" w:cs="Times New Roman"/>
              </w:rPr>
              <w:t>вечерние часы и субботу</w:t>
            </w:r>
            <w:r w:rsidR="00D604F6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*, руб.</w:t>
            </w:r>
          </w:p>
        </w:tc>
      </w:tr>
      <w:tr w:rsidR="00636EB5" w:rsidRPr="0074711E" w:rsidTr="00D604F6">
        <w:trPr>
          <w:trHeight w:val="348"/>
        </w:trPr>
        <w:tc>
          <w:tcPr>
            <w:tcW w:w="10348" w:type="dxa"/>
            <w:gridSpan w:val="5"/>
          </w:tcPr>
          <w:p w:rsidR="00636EB5" w:rsidRPr="0074711E" w:rsidRDefault="00636EB5" w:rsidP="008C10A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</w:tr>
      <w:tr w:rsidR="00AD549D" w:rsidRPr="0074711E" w:rsidTr="000C73AA">
        <w:trPr>
          <w:trHeight w:val="375"/>
        </w:trPr>
        <w:tc>
          <w:tcPr>
            <w:tcW w:w="3403" w:type="dxa"/>
          </w:tcPr>
          <w:p w:rsidR="00AD549D" w:rsidRPr="0074711E" w:rsidRDefault="00AD549D" w:rsidP="00A86C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549D" w:rsidRPr="0074711E" w:rsidRDefault="003A7F16" w:rsidP="0074711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</w:t>
            </w:r>
            <w:r w:rsidR="0074711E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701" w:type="dxa"/>
          </w:tcPr>
          <w:p w:rsidR="00AD549D" w:rsidRPr="0074711E" w:rsidRDefault="00AD549D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701" w:type="dxa"/>
          </w:tcPr>
          <w:p w:rsidR="00AD549D" w:rsidRPr="0074711E" w:rsidRDefault="003A7F16" w:rsidP="0074711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</w:t>
            </w:r>
            <w:r w:rsidR="0074711E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842" w:type="dxa"/>
          </w:tcPr>
          <w:p w:rsidR="00AD549D" w:rsidRPr="0074711E" w:rsidRDefault="00AD549D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5A2180" w:rsidRPr="0074711E" w:rsidTr="005A2180">
        <w:trPr>
          <w:trHeight w:val="375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18,24,30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0,64401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2 665,1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0,77281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3 198,1</w:t>
            </w:r>
          </w:p>
        </w:tc>
      </w:tr>
      <w:tr w:rsidR="005A2180" w:rsidRPr="0074711E" w:rsidTr="005A2180">
        <w:trPr>
          <w:trHeight w:val="794"/>
        </w:trPr>
        <w:tc>
          <w:tcPr>
            <w:tcW w:w="3403" w:type="dxa"/>
          </w:tcPr>
          <w:p w:rsidR="005A2180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</w:p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21,27,33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0,53996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2 234,5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0,64795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2 681,4</w:t>
            </w:r>
          </w:p>
        </w:tc>
      </w:tr>
      <w:tr w:rsidR="005A2180" w:rsidRPr="0074711E" w:rsidTr="005A2180">
        <w:trPr>
          <w:trHeight w:val="416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0,79269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3 280,4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0,95123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3 936,5</w:t>
            </w:r>
          </w:p>
        </w:tc>
      </w:tr>
      <w:tr w:rsidR="005A2180" w:rsidRPr="0074711E" w:rsidTr="005A2180">
        <w:trPr>
          <w:trHeight w:val="422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0,68859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2 849,6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0,82631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3 419,5</w:t>
            </w:r>
          </w:p>
        </w:tc>
      </w:tr>
      <w:tr w:rsidR="005A2180" w:rsidRPr="0074711E" w:rsidTr="005A2180">
        <w:trPr>
          <w:trHeight w:val="391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40, 44, 46,52,56,58, 62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1,42276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5 887,8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1,70731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7 065,4</w:t>
            </w:r>
          </w:p>
        </w:tc>
      </w:tr>
      <w:tr w:rsidR="005A2180" w:rsidRPr="0074711E" w:rsidTr="005A2180">
        <w:trPr>
          <w:trHeight w:val="407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42,48, 54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1,05137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4 350,9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1,26165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5 221,1</w:t>
            </w:r>
          </w:p>
        </w:tc>
      </w:tr>
      <w:tr w:rsidR="005A2180" w:rsidRPr="0074711E" w:rsidTr="005A2180">
        <w:trPr>
          <w:trHeight w:val="417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41, 43,47,49,53,59,61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1,24856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5 166,9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1,49827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6 200,3</w:t>
            </w:r>
          </w:p>
        </w:tc>
      </w:tr>
      <w:tr w:rsidR="005A2180" w:rsidRPr="0074711E" w:rsidTr="005A2180">
        <w:trPr>
          <w:trHeight w:val="401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1,81480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7 510,2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2,17776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9 012,2</w:t>
            </w:r>
          </w:p>
        </w:tc>
      </w:tr>
      <w:tr w:rsidR="005A2180" w:rsidRPr="0074711E" w:rsidTr="005A2180">
        <w:trPr>
          <w:trHeight w:val="442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50,64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4 794,2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1,39019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5 753,0</w:t>
            </w:r>
          </w:p>
        </w:tc>
      </w:tr>
      <w:tr w:rsidR="005A2180" w:rsidRPr="0074711E" w:rsidTr="005A2180">
        <w:trPr>
          <w:trHeight w:val="407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0,87717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1,05261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4 356,0</w:t>
            </w:r>
          </w:p>
        </w:tc>
      </w:tr>
      <w:tr w:rsidR="005A2180" w:rsidRPr="0074711E" w:rsidTr="005A2180">
        <w:trPr>
          <w:trHeight w:val="327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1,13919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4 714,3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1,36703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5 657,2</w:t>
            </w:r>
          </w:p>
        </w:tc>
      </w:tr>
      <w:tr w:rsidR="005A2180" w:rsidRPr="0074711E" w:rsidTr="005A2180">
        <w:trPr>
          <w:trHeight w:val="361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1,30947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5 419,0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1,57137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6 502,8</w:t>
            </w:r>
          </w:p>
        </w:tc>
      </w:tr>
      <w:tr w:rsidR="005A2180" w:rsidRPr="0074711E" w:rsidTr="005A2180">
        <w:trPr>
          <w:trHeight w:val="361"/>
        </w:trPr>
        <w:tc>
          <w:tcPr>
            <w:tcW w:w="3403" w:type="dxa"/>
          </w:tcPr>
          <w:p w:rsidR="005A2180" w:rsidRPr="000E0E01" w:rsidRDefault="005A2180" w:rsidP="00DF45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1,04876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4 340,1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1,25852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5 208,1</w:t>
            </w:r>
          </w:p>
        </w:tc>
      </w:tr>
      <w:tr w:rsidR="005A2180" w:rsidRPr="0074711E" w:rsidTr="005A2180">
        <w:trPr>
          <w:trHeight w:val="409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0,89380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3 698,8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1,07256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4 438,6</w:t>
            </w:r>
          </w:p>
        </w:tc>
      </w:tr>
      <w:tr w:rsidR="005A2180" w:rsidRPr="0074711E" w:rsidTr="005A2180">
        <w:trPr>
          <w:trHeight w:val="416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66, 70,72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0,84685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3 504,5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1,01621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4 205,4</w:t>
            </w:r>
          </w:p>
        </w:tc>
      </w:tr>
      <w:tr w:rsidR="005A2180" w:rsidRPr="0074711E" w:rsidTr="005A2180">
        <w:trPr>
          <w:trHeight w:val="421"/>
        </w:trPr>
        <w:tc>
          <w:tcPr>
            <w:tcW w:w="3403" w:type="dxa"/>
          </w:tcPr>
          <w:p w:rsidR="005A2180" w:rsidRPr="0074711E" w:rsidRDefault="005A2180" w:rsidP="001C2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67, 69, 73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0,74274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3 073,7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0,89129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3 688,4</w:t>
            </w:r>
          </w:p>
        </w:tc>
      </w:tr>
      <w:tr w:rsidR="004B4EDC" w:rsidRPr="0074711E" w:rsidTr="004B4EDC">
        <w:trPr>
          <w:trHeight w:val="413"/>
        </w:trPr>
        <w:tc>
          <w:tcPr>
            <w:tcW w:w="3403" w:type="dxa"/>
          </w:tcPr>
          <w:p w:rsidR="004B4EDC" w:rsidRPr="0074711E" w:rsidRDefault="004B4ED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0,99785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4 129,4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1,19742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4 955,3</w:t>
            </w:r>
          </w:p>
        </w:tc>
      </w:tr>
      <w:tr w:rsidR="004B4EDC" w:rsidRPr="0074711E" w:rsidTr="004B4EDC">
        <w:trPr>
          <w:trHeight w:val="413"/>
        </w:trPr>
        <w:tc>
          <w:tcPr>
            <w:tcW w:w="3403" w:type="dxa"/>
          </w:tcPr>
          <w:p w:rsidR="004B4EDC" w:rsidRPr="000E0E01" w:rsidRDefault="004B4EDC" w:rsidP="00DF45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0,89774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3 715,1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1,07728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4 458,1</w:t>
            </w:r>
          </w:p>
        </w:tc>
      </w:tr>
      <w:tr w:rsidR="005A2180" w:rsidRPr="0074711E" w:rsidTr="005A2180">
        <w:trPr>
          <w:trHeight w:val="419"/>
        </w:trPr>
        <w:tc>
          <w:tcPr>
            <w:tcW w:w="3403" w:type="dxa"/>
          </w:tcPr>
          <w:p w:rsidR="005A2180" w:rsidRPr="0074711E" w:rsidRDefault="005A2180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76, 78,  82, 84, 88, 90, 94, 96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0,77667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3 214,1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0,93201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3 856,9</w:t>
            </w:r>
          </w:p>
        </w:tc>
      </w:tr>
      <w:tr w:rsidR="005A2180" w:rsidRPr="0074711E" w:rsidTr="005A2180">
        <w:trPr>
          <w:trHeight w:val="412"/>
        </w:trPr>
        <w:tc>
          <w:tcPr>
            <w:tcW w:w="3403" w:type="dxa"/>
          </w:tcPr>
          <w:p w:rsidR="005A2180" w:rsidRPr="0074711E" w:rsidRDefault="005A2180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77,  83, 89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0,82367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3 408,6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0,98841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4 090,3</w:t>
            </w:r>
          </w:p>
        </w:tc>
      </w:tr>
      <w:tr w:rsidR="004B4EDC" w:rsidRPr="0074711E" w:rsidTr="004B4EDC">
        <w:trPr>
          <w:trHeight w:val="418"/>
        </w:trPr>
        <w:tc>
          <w:tcPr>
            <w:tcW w:w="3403" w:type="dxa"/>
          </w:tcPr>
          <w:p w:rsidR="004B4EDC" w:rsidRPr="0074711E" w:rsidRDefault="004B4EDC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79, 81, 87, 91, 93, 97, 99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0,67269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2 783,8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0,80723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3 340,6</w:t>
            </w:r>
          </w:p>
        </w:tc>
      </w:tr>
      <w:tr w:rsidR="005A2180" w:rsidRPr="0074711E" w:rsidTr="005A2180">
        <w:trPr>
          <w:trHeight w:val="418"/>
        </w:trPr>
        <w:tc>
          <w:tcPr>
            <w:tcW w:w="3403" w:type="dxa"/>
          </w:tcPr>
          <w:p w:rsidR="005A2180" w:rsidRPr="000E0E01" w:rsidRDefault="005A2180" w:rsidP="00DF45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0,82768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3 425,2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0,99322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4 110,2</w:t>
            </w:r>
          </w:p>
        </w:tc>
      </w:tr>
      <w:tr w:rsidR="005A2180" w:rsidRPr="0074711E" w:rsidTr="005A2180">
        <w:trPr>
          <w:trHeight w:val="418"/>
        </w:trPr>
        <w:tc>
          <w:tcPr>
            <w:tcW w:w="3403" w:type="dxa"/>
          </w:tcPr>
          <w:p w:rsidR="005A2180" w:rsidRPr="000E0E01" w:rsidRDefault="005A2180" w:rsidP="00DF45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0,97869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4 050,1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1,17442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180" w:rsidRPr="00946B91" w:rsidRDefault="005A2180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4 860,1</w:t>
            </w:r>
          </w:p>
        </w:tc>
      </w:tr>
      <w:tr w:rsidR="004B4EDC" w:rsidRPr="0074711E" w:rsidTr="004B4EDC">
        <w:trPr>
          <w:trHeight w:val="500"/>
        </w:trPr>
        <w:tc>
          <w:tcPr>
            <w:tcW w:w="3403" w:type="dxa"/>
            <w:vAlign w:val="center"/>
          </w:tcPr>
          <w:p w:rsidR="004B4EDC" w:rsidRPr="0074711E" w:rsidRDefault="004B4ED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80, 86, 92, 98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0,92770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3 839,1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1,11324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EDC" w:rsidRPr="00946B91" w:rsidRDefault="005A2180" w:rsidP="00946B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6B91">
              <w:rPr>
                <w:rFonts w:ascii="Times New Roman" w:hAnsi="Times New Roman" w:cs="Times New Roman"/>
                <w:color w:val="000000"/>
              </w:rPr>
              <w:t>4 606,9</w:t>
            </w:r>
          </w:p>
        </w:tc>
      </w:tr>
      <w:tr w:rsidR="004B4EDC" w:rsidRPr="0074711E" w:rsidTr="00D604F6">
        <w:trPr>
          <w:trHeight w:val="348"/>
        </w:trPr>
        <w:tc>
          <w:tcPr>
            <w:tcW w:w="10348" w:type="dxa"/>
            <w:gridSpan w:val="5"/>
          </w:tcPr>
          <w:p w:rsidR="004B4EDC" w:rsidRPr="0074711E" w:rsidRDefault="004B4EDC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lastRenderedPageBreak/>
              <w:t>Женщины</w:t>
            </w:r>
          </w:p>
        </w:tc>
      </w:tr>
      <w:tr w:rsidR="00946B91" w:rsidRPr="0074711E" w:rsidTr="00FE5FD5">
        <w:trPr>
          <w:trHeight w:val="350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18, 24, 30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0,93775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3 880,7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1,12530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4 656,8</w:t>
            </w:r>
          </w:p>
        </w:tc>
      </w:tr>
      <w:tr w:rsidR="00946B91" w:rsidRPr="0074711E" w:rsidTr="00FE5FD5">
        <w:trPr>
          <w:trHeight w:val="41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21, 27, 33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0,83372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3 450,2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1,00047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4 140,2</w:t>
            </w:r>
          </w:p>
        </w:tc>
      </w:tr>
      <w:tr w:rsidR="00946B91" w:rsidRPr="0074711E" w:rsidTr="00FE5FD5">
        <w:trPr>
          <w:trHeight w:val="417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1,08651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4 496,3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1,30381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5 395,6</w:t>
            </w:r>
          </w:p>
        </w:tc>
      </w:tr>
      <w:tr w:rsidR="00946B91" w:rsidRPr="0074711E" w:rsidTr="00FE5FD5">
        <w:trPr>
          <w:trHeight w:val="411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0,98238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4 065,4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1,17886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4 878,5</w:t>
            </w:r>
          </w:p>
        </w:tc>
      </w:tr>
      <w:tr w:rsidR="00946B91" w:rsidRPr="0074711E" w:rsidTr="00FE5FD5">
        <w:trPr>
          <w:trHeight w:val="416"/>
        </w:trPr>
        <w:tc>
          <w:tcPr>
            <w:tcW w:w="3403" w:type="dxa"/>
            <w:tcBorders>
              <w:top w:val="single" w:sz="4" w:space="0" w:color="auto"/>
            </w:tcBorders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40,44,46, 50,52,56,58,62,64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1,78421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7 383,6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2,14105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8 860,3</w:t>
            </w:r>
          </w:p>
        </w:tc>
      </w:tr>
      <w:tr w:rsidR="00946B91" w:rsidRPr="0074711E" w:rsidTr="00FE5FD5">
        <w:trPr>
          <w:trHeight w:val="423"/>
        </w:trPr>
        <w:tc>
          <w:tcPr>
            <w:tcW w:w="3403" w:type="dxa"/>
            <w:vAlign w:val="center"/>
          </w:tcPr>
          <w:p w:rsidR="00946B91" w:rsidRPr="0074711E" w:rsidRDefault="00946B91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41,43,47,49,53,59,61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1,38707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5 740,1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1,66448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6 888,1</w:t>
            </w:r>
          </w:p>
        </w:tc>
      </w:tr>
      <w:tr w:rsidR="00946B91" w:rsidRPr="0074711E" w:rsidTr="00FE5FD5">
        <w:trPr>
          <w:trHeight w:val="445"/>
        </w:trPr>
        <w:tc>
          <w:tcPr>
            <w:tcW w:w="3403" w:type="dxa"/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42,48,54,60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2,09050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8 651,1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2,50860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10 381,3</w:t>
            </w:r>
          </w:p>
        </w:tc>
      </w:tr>
      <w:tr w:rsidR="00946B91" w:rsidRPr="0074711E" w:rsidTr="00FE5FD5">
        <w:trPr>
          <w:trHeight w:val="445"/>
        </w:trPr>
        <w:tc>
          <w:tcPr>
            <w:tcW w:w="3403" w:type="dxa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2,11159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8 738,4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2,53391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10 486,1</w:t>
            </w:r>
          </w:p>
        </w:tc>
      </w:tr>
      <w:tr w:rsidR="00946B91" w:rsidRPr="0074711E" w:rsidTr="00FE5FD5">
        <w:trPr>
          <w:trHeight w:val="445"/>
        </w:trPr>
        <w:tc>
          <w:tcPr>
            <w:tcW w:w="3403" w:type="dxa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1,01967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4 219,7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1,22360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5 063,6</w:t>
            </w:r>
          </w:p>
        </w:tc>
      </w:tr>
      <w:tr w:rsidR="00946B91" w:rsidRPr="0074711E" w:rsidTr="00FE5FD5">
        <w:trPr>
          <w:trHeight w:val="422"/>
        </w:trPr>
        <w:tc>
          <w:tcPr>
            <w:tcW w:w="3403" w:type="dxa"/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1,17099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4 845,9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1,40519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5 815,1</w:t>
            </w:r>
          </w:p>
        </w:tc>
      </w:tr>
      <w:tr w:rsidR="00946B91" w:rsidRPr="0074711E" w:rsidTr="003B684F">
        <w:trPr>
          <w:trHeight w:val="422"/>
        </w:trPr>
        <w:tc>
          <w:tcPr>
            <w:tcW w:w="3403" w:type="dxa"/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1,19208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4 933,2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1,43050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5 919,8</w:t>
            </w:r>
          </w:p>
        </w:tc>
      </w:tr>
      <w:tr w:rsidR="00946B91" w:rsidRPr="0074711E" w:rsidTr="008524D3">
        <w:trPr>
          <w:trHeight w:val="248"/>
        </w:trPr>
        <w:tc>
          <w:tcPr>
            <w:tcW w:w="3403" w:type="dxa"/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1,03240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4 272,4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1,23889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5 126,9</w:t>
            </w:r>
          </w:p>
        </w:tc>
      </w:tr>
      <w:tr w:rsidR="00946B91" w:rsidRPr="0074711E" w:rsidTr="006F31F3">
        <w:trPr>
          <w:trHeight w:val="327"/>
        </w:trPr>
        <w:tc>
          <w:tcPr>
            <w:tcW w:w="3403" w:type="dxa"/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66,70,72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1,73069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7 162,1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2,07682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8 594,5</w:t>
            </w:r>
          </w:p>
        </w:tc>
      </w:tr>
      <w:tr w:rsidR="00946B91" w:rsidRPr="0074711E" w:rsidTr="006F31F3">
        <w:trPr>
          <w:trHeight w:val="354"/>
        </w:trPr>
        <w:tc>
          <w:tcPr>
            <w:tcW w:w="3403" w:type="dxa"/>
            <w:vAlign w:val="center"/>
          </w:tcPr>
          <w:p w:rsidR="00946B91" w:rsidRPr="0074711E" w:rsidRDefault="00946B91" w:rsidP="001C2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67,69,73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0,88135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3 647,3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1,05762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4 376,8</w:t>
            </w:r>
          </w:p>
        </w:tc>
      </w:tr>
      <w:tr w:rsidR="00946B91" w:rsidRPr="0074711E" w:rsidTr="00DD28E7">
        <w:trPr>
          <w:trHeight w:val="354"/>
        </w:trPr>
        <w:tc>
          <w:tcPr>
            <w:tcW w:w="3403" w:type="dxa"/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1,03634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4 288,7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1,24361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5 146,4</w:t>
            </w:r>
          </w:p>
        </w:tc>
      </w:tr>
      <w:tr w:rsidR="00946B91" w:rsidRPr="0074711E" w:rsidTr="00A864DA">
        <w:trPr>
          <w:trHeight w:val="415"/>
        </w:trPr>
        <w:tc>
          <w:tcPr>
            <w:tcW w:w="3403" w:type="dxa"/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76,78,82,84,88,90,94,96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0,91523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3 787,5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1,09828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4 545,0</w:t>
            </w:r>
          </w:p>
        </w:tc>
      </w:tr>
      <w:tr w:rsidR="00946B91" w:rsidRPr="0074711E" w:rsidTr="00A864DA">
        <w:trPr>
          <w:trHeight w:val="421"/>
        </w:trPr>
        <w:tc>
          <w:tcPr>
            <w:tcW w:w="3403" w:type="dxa"/>
            <w:vAlign w:val="center"/>
          </w:tcPr>
          <w:p w:rsidR="00946B91" w:rsidRPr="0074711E" w:rsidRDefault="00946B91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1,88169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7 787,0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2,25803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9 344,4</w:t>
            </w:r>
          </w:p>
        </w:tc>
      </w:tr>
      <w:tr w:rsidR="00946B91" w:rsidRPr="0074711E" w:rsidTr="00A32044">
        <w:trPr>
          <w:trHeight w:val="414"/>
        </w:trPr>
        <w:tc>
          <w:tcPr>
            <w:tcW w:w="3403" w:type="dxa"/>
            <w:vAlign w:val="center"/>
          </w:tcPr>
          <w:p w:rsidR="00946B91" w:rsidRPr="0074711E" w:rsidRDefault="00946B91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77,83,89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0,96221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3 981,9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1,15465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4 778,3</w:t>
            </w:r>
          </w:p>
        </w:tc>
      </w:tr>
      <w:tr w:rsidR="00946B91" w:rsidRPr="0074711E" w:rsidTr="00A32044">
        <w:trPr>
          <w:trHeight w:val="419"/>
        </w:trPr>
        <w:tc>
          <w:tcPr>
            <w:tcW w:w="3403" w:type="dxa"/>
            <w:vAlign w:val="center"/>
          </w:tcPr>
          <w:p w:rsidR="00946B91" w:rsidRPr="0074711E" w:rsidRDefault="00946B91" w:rsidP="001C276C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79,81,87,91,93,97,99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0,81118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3 356,9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0,97341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4 028,3</w:t>
            </w:r>
          </w:p>
        </w:tc>
      </w:tr>
      <w:tr w:rsidR="00946B91" w:rsidRPr="0074711E" w:rsidTr="00A32044">
        <w:trPr>
          <w:trHeight w:val="419"/>
        </w:trPr>
        <w:tc>
          <w:tcPr>
            <w:tcW w:w="3403" w:type="dxa"/>
            <w:vAlign w:val="center"/>
          </w:tcPr>
          <w:p w:rsidR="00946B91" w:rsidRPr="0074711E" w:rsidRDefault="00946B91" w:rsidP="000E0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0,96617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3 998,3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1,15940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4 798,0</w:t>
            </w:r>
          </w:p>
        </w:tc>
      </w:tr>
      <w:tr w:rsidR="00946B91" w:rsidRPr="0074711E" w:rsidTr="00A32044">
        <w:trPr>
          <w:trHeight w:val="419"/>
        </w:trPr>
        <w:tc>
          <w:tcPr>
            <w:tcW w:w="3403" w:type="dxa"/>
            <w:vAlign w:val="center"/>
          </w:tcPr>
          <w:p w:rsidR="00946B91" w:rsidRPr="0074711E" w:rsidRDefault="00946B91" w:rsidP="000E0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1,11720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4 623,3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1,34064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5 548,0</w:t>
            </w:r>
          </w:p>
        </w:tc>
      </w:tr>
      <w:tr w:rsidR="00946B91" w:rsidRPr="0074711E" w:rsidTr="00A32044">
        <w:trPr>
          <w:trHeight w:val="411"/>
        </w:trPr>
        <w:tc>
          <w:tcPr>
            <w:tcW w:w="3403" w:type="dxa"/>
            <w:vAlign w:val="center"/>
          </w:tcPr>
          <w:p w:rsidR="00946B91" w:rsidRPr="0074711E" w:rsidRDefault="00946B91" w:rsidP="000E0E01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80,86,92,98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1,06626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4 412,5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1,27951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B91" w:rsidRPr="00946B91" w:rsidRDefault="00946B91" w:rsidP="00946B91">
            <w:pPr>
              <w:jc w:val="center"/>
              <w:rPr>
                <w:rFonts w:ascii="Times New Roman" w:hAnsi="Times New Roman" w:cs="Times New Roman"/>
              </w:rPr>
            </w:pPr>
            <w:r w:rsidRPr="00946B91">
              <w:rPr>
                <w:rFonts w:ascii="Times New Roman" w:hAnsi="Times New Roman" w:cs="Times New Roman"/>
              </w:rPr>
              <w:t>5 295,0</w:t>
            </w:r>
          </w:p>
        </w:tc>
      </w:tr>
    </w:tbl>
    <w:p w:rsidR="00473ECB" w:rsidRPr="00D604F6" w:rsidRDefault="00473ECB" w:rsidP="00473E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D6263D">
        <w:rPr>
          <w:rFonts w:ascii="Times New Roman" w:hAnsi="Times New Roman" w:cs="Times New Roman"/>
          <w:sz w:val="28"/>
          <w:szCs w:val="28"/>
        </w:rPr>
        <w:t xml:space="preserve">  - </w:t>
      </w:r>
      <w:r w:rsidRPr="00D604F6">
        <w:rPr>
          <w:rFonts w:ascii="Times New Roman" w:hAnsi="Times New Roman" w:cs="Times New Roman"/>
          <w:sz w:val="24"/>
          <w:szCs w:val="24"/>
        </w:rPr>
        <w:t xml:space="preserve">стоимость комплексного посещения при проведении осмотра </w:t>
      </w:r>
      <w:r w:rsidR="0032444B" w:rsidRPr="00D604F6">
        <w:rPr>
          <w:rFonts w:ascii="Times New Roman" w:hAnsi="Times New Roman" w:cs="Times New Roman"/>
          <w:sz w:val="24"/>
          <w:szCs w:val="24"/>
        </w:rPr>
        <w:t xml:space="preserve">мобильными медицинскими бригадами, а </w:t>
      </w:r>
      <w:r w:rsidR="00D604F6" w:rsidRPr="00D604F6">
        <w:rPr>
          <w:rFonts w:ascii="Times New Roman" w:hAnsi="Times New Roman" w:cs="Times New Roman"/>
          <w:sz w:val="24"/>
          <w:szCs w:val="24"/>
        </w:rPr>
        <w:t>также в вечерние часы и субботу</w:t>
      </w:r>
      <w:r w:rsidRPr="00D604F6">
        <w:rPr>
          <w:rFonts w:ascii="Times New Roman" w:hAnsi="Times New Roman" w:cs="Times New Roman"/>
          <w:sz w:val="24"/>
          <w:szCs w:val="24"/>
        </w:rPr>
        <w:t>, установлена с учетом повышающего коэффициента 1,</w:t>
      </w:r>
      <w:r w:rsidR="00926522">
        <w:rPr>
          <w:rFonts w:ascii="Times New Roman" w:hAnsi="Times New Roman" w:cs="Times New Roman"/>
          <w:sz w:val="24"/>
          <w:szCs w:val="24"/>
        </w:rPr>
        <w:t>20</w:t>
      </w:r>
    </w:p>
    <w:p w:rsidR="000633EB" w:rsidRPr="00211C4E" w:rsidRDefault="000633EB" w:rsidP="000633EB">
      <w:pPr>
        <w:jc w:val="both"/>
        <w:rPr>
          <w:rFonts w:ascii="Times New Roman" w:hAnsi="Times New Roman" w:cs="Times New Roman"/>
          <w:sz w:val="26"/>
          <w:szCs w:val="26"/>
        </w:rPr>
      </w:pPr>
      <w:r w:rsidRPr="00211C4E">
        <w:rPr>
          <w:rFonts w:ascii="Times New Roman" w:hAnsi="Times New Roman" w:cs="Times New Roman"/>
          <w:sz w:val="26"/>
          <w:szCs w:val="26"/>
        </w:rPr>
        <w:t>Тарифы второго этапа диспансеризации определенных гру</w:t>
      </w:r>
      <w:proofErr w:type="gramStart"/>
      <w:r w:rsidRPr="00211C4E">
        <w:rPr>
          <w:rFonts w:ascii="Times New Roman" w:hAnsi="Times New Roman" w:cs="Times New Roman"/>
          <w:sz w:val="26"/>
          <w:szCs w:val="26"/>
        </w:rPr>
        <w:t>пп взр</w:t>
      </w:r>
      <w:proofErr w:type="gramEnd"/>
      <w:r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1134"/>
        <w:gridCol w:w="7196"/>
        <w:gridCol w:w="1167"/>
      </w:tblGrid>
      <w:tr w:rsidR="000633EB" w:rsidRPr="006946F9" w:rsidTr="00B32908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Тариф, руб.</w:t>
            </w:r>
          </w:p>
        </w:tc>
      </w:tr>
      <w:tr w:rsidR="000633EB" w:rsidRPr="006946F9" w:rsidTr="00B32908">
        <w:trPr>
          <w:trHeight w:val="18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врачом-неврологом (при наличии впервые выявленных  указаний или подозрений  на ранее перенесенное острое нарушение мозгового кровообращения  для граждан, не находящихся по этому поводу  под диспансерным наблюдением, а также в случаях выявления по результатам анкетирования  нарушений двигательной функции, когнитивных нарушений и подозрений  на депрессию у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0633EB" w:rsidRPr="006946F9" w:rsidTr="00B32908">
        <w:trPr>
          <w:trHeight w:val="183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Дуплексное сканирование брахицефальных артерий (</w:t>
            </w:r>
            <w:r>
              <w:rPr>
                <w:rFonts w:ascii="Times New Roman" w:hAnsi="Times New Roman" w:cs="Times New Roman"/>
              </w:rPr>
              <w:t xml:space="preserve">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гиперхолестеринемия</w:t>
            </w:r>
            <w:proofErr w:type="spellEnd"/>
            <w:r>
              <w:rPr>
                <w:rFonts w:ascii="Times New Roman" w:hAnsi="Times New Roman" w:cs="Times New Roman"/>
              </w:rPr>
              <w:t>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мозгового кровообращения для граждан в возрасте от 65 до 90 лет, не находящихся по этому поводу под диспансерным наблюдением)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</w:tr>
      <w:tr w:rsidR="000633EB" w:rsidRPr="006946F9" w:rsidTr="00B32908">
        <w:trPr>
          <w:trHeight w:val="54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урологом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мужчин в возрасте 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,50, 55, 60, 64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лет  при повышении уровня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простат-специфического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антигена в крови более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/мл)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633EB" w:rsidRPr="006946F9" w:rsidTr="00B32908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колопроктологом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включая проведение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ректороманоскопии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40 до 75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лет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при отягощенной наследственности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по семейному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аденоматозу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(или) злокачественным новообразованиям толстого кишечника и прямой кишки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выявлении других медицинских показаний по результатам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анкетирования, а также по назначению врача-терапевта, врача-уролога, врача-акушера-гинеколога в случаях выявления симптомов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злокачественных новообразований толстого кишечника и прямой кишки)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</w:tr>
      <w:tr w:rsidR="000633EB" w:rsidRPr="006946F9" w:rsidTr="00B32908">
        <w:trPr>
          <w:trHeight w:val="6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Колоноскопия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толстого кишечника по назначению врача-хирурга или врача-</w:t>
            </w:r>
            <w:proofErr w:type="spellStart"/>
            <w:r>
              <w:rPr>
                <w:rFonts w:ascii="Times New Roman" w:hAnsi="Times New Roman" w:cs="Times New Roman"/>
              </w:rPr>
              <w:t>колопроктолога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1930,1</w:t>
            </w:r>
          </w:p>
        </w:tc>
      </w:tr>
      <w:tr w:rsidR="000633EB" w:rsidRPr="006946F9" w:rsidTr="00B32908">
        <w:trPr>
          <w:trHeight w:val="9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Спирометрия (</w:t>
            </w:r>
            <w:r>
              <w:rPr>
                <w:rFonts w:ascii="Times New Roman" w:hAnsi="Times New Roman" w:cs="Times New Roman"/>
              </w:rPr>
              <w:t>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187,0</w:t>
            </w:r>
          </w:p>
        </w:tc>
      </w:tr>
      <w:tr w:rsidR="000633EB" w:rsidRPr="006946F9" w:rsidTr="00B32908">
        <w:trPr>
          <w:trHeight w:val="44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Эзофагогастродуоденоскопия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пищевода, желудка и двенадцатиперстной кишки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</w:tr>
      <w:tr w:rsidR="000633EB" w:rsidRPr="006946F9" w:rsidTr="00B32908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Рентгенография легких,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643,3</w:t>
            </w:r>
          </w:p>
        </w:tc>
      </w:tr>
      <w:tr w:rsidR="000633EB" w:rsidRPr="006946F9" w:rsidTr="00B32908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Компьютерная томография легких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3EB" w:rsidRPr="006946F9" w:rsidTr="00B32908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врачом-акушера-гинеколога (для женщин 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 лет и старше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с выявленными патологическими изменениями по результатам </w:t>
            </w:r>
            <w:r>
              <w:rPr>
                <w:rFonts w:ascii="Times New Roman" w:hAnsi="Times New Roman" w:cs="Times New Roman"/>
              </w:rPr>
              <w:t>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233,0</w:t>
            </w:r>
          </w:p>
        </w:tc>
      </w:tr>
      <w:tr w:rsidR="000633EB" w:rsidRPr="006946F9" w:rsidTr="00B32908">
        <w:trPr>
          <w:trHeight w:val="7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оториноларингологом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5 лет и старше при наличии медицинских показаний по результатам анкетирования или осмотра врача-терапевта)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633EB" w:rsidRPr="006946F9" w:rsidTr="00B32908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врачом-офтальмологом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0 лет и старше, имеющих повышенное внутриглазное давление, и 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</w:tr>
      <w:tr w:rsidR="000633EB" w:rsidRPr="006946F9" w:rsidTr="00B32908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Осмотр (консультация) врачом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дерматовенерологом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включая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дерматоскопии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граждан с подозрение на злокачественные новообразования кожи и (или) слизистых оболочек по назначению врача - терапевта по результатам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351,0</w:t>
            </w:r>
          </w:p>
        </w:tc>
      </w:tr>
      <w:tr w:rsidR="000633EB" w:rsidRPr="006946F9" w:rsidTr="00B32908">
        <w:trPr>
          <w:trHeight w:val="7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Исследования уровня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гемоглобина в крови (для граждан с подозрением на сахарный диабет по назначению врача-терапевта по результатам осмотров и исследований первого этапа диспансеризации)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1303,8</w:t>
            </w:r>
          </w:p>
        </w:tc>
      </w:tr>
      <w:tr w:rsidR="000633EB" w:rsidRPr="006946F9" w:rsidTr="00B32908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индивидуального  или группового (школы для  пациентов) углубленного профилактического консультирования  в отделении (кабинете) медицинской профилактики (центре здоровья, фельдшерском здравпункте или фельдшерско-акушерском пункте) для граждан:                                                                                                             а) </w:t>
            </w:r>
            <w:r>
              <w:rPr>
                <w:rFonts w:ascii="Times New Roman" w:hAnsi="Times New Roman" w:cs="Times New Roman"/>
              </w:rPr>
              <w:t>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proofErr w:type="gramEnd"/>
          </w:p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для всех граждан в возрасте  6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лет и старше в целях коррекции выявленных факторов риска и (или) профи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лактически старческой астении;</w:t>
            </w:r>
          </w:p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при выявлении высокого относительного, высокого и очень высокого абсолютного сердечно-сосудистого риска, и (или) ожирения, и (или)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уровнем общего холестерина 8 </w:t>
            </w:r>
            <w:proofErr w:type="spellStart"/>
            <w:r>
              <w:rPr>
                <w:rFonts w:ascii="Times New Roman" w:hAnsi="Times New Roman" w:cs="Times New Roman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/л и более, а также установленным по результатам анкетирования курению более 20 сигарет в день, риске пагубного потребления алкоголя и (или) риске немедицинского потребления наркотических средств и психотропных веществ.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</w:tr>
      <w:tr w:rsidR="000633EB" w:rsidRPr="006946F9" w:rsidTr="00B32908">
        <w:trPr>
          <w:trHeight w:val="154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 (осмотр) врачом-терапевтом,  по завершению исследований второго этапа диспансеризации,  включающий установление (уточнение) диагноза, определение (уточнение) группы здоровья, определение 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</w:t>
            </w:r>
            <w:r>
              <w:rPr>
                <w:rFonts w:ascii="Times New Roman" w:hAnsi="Times New Roman" w:cs="Times New Roman"/>
              </w:rPr>
              <w:t xml:space="preserve">в том числе направление на осмотр (консультацию) врачом-онкологом при подозрении на онкологические заболевания в соответствии с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</w:rPr>
                <w:t>Порядком</w:t>
              </w:r>
            </w:hyperlink>
            <w:r>
              <w:rPr>
                <w:rFonts w:ascii="Times New Roman" w:hAnsi="Times New Roman" w:cs="Times New Roman"/>
              </w:rPr>
              <w:t xml:space="preserve"> оказания медицинской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помощи населению по профилю "онкология", утвержденным приказом Минздрава России от 15 ноября 2012 г. N 915н, а также 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</w:tbl>
    <w:p w:rsidR="00480189" w:rsidRDefault="00480189" w:rsidP="003244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7F1" w:rsidRDefault="00473ECB" w:rsidP="00880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3D1F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567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BB9" w:rsidRDefault="00176BB9" w:rsidP="009819AB">
      <w:pPr>
        <w:spacing w:after="0" w:line="240" w:lineRule="auto"/>
      </w:pPr>
      <w:r>
        <w:separator/>
      </w:r>
    </w:p>
  </w:endnote>
  <w:endnote w:type="continuationSeparator" w:id="0">
    <w:p w:rsidR="00176BB9" w:rsidRDefault="00176BB9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180" w:rsidRDefault="005A218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180" w:rsidRDefault="005A218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180" w:rsidRDefault="005A218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BB9" w:rsidRDefault="00176BB9" w:rsidP="009819AB">
      <w:pPr>
        <w:spacing w:after="0" w:line="240" w:lineRule="auto"/>
      </w:pPr>
      <w:r>
        <w:separator/>
      </w:r>
    </w:p>
  </w:footnote>
  <w:footnote w:type="continuationSeparator" w:id="0">
    <w:p w:rsidR="00176BB9" w:rsidRDefault="00176BB9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180" w:rsidRDefault="005A218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851775"/>
      <w:docPartObj>
        <w:docPartGallery w:val="Page Numbers (Top of Page)"/>
        <w:docPartUnique/>
      </w:docPartObj>
    </w:sdtPr>
    <w:sdtEndPr/>
    <w:sdtContent>
      <w:p w:rsidR="005A2180" w:rsidRDefault="005A218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3B3">
          <w:rPr>
            <w:noProof/>
          </w:rPr>
          <w:t>10</w:t>
        </w:r>
        <w:r>
          <w:fldChar w:fldCharType="end"/>
        </w:r>
      </w:p>
    </w:sdtContent>
  </w:sdt>
  <w:p w:rsidR="005A2180" w:rsidRDefault="005A218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180" w:rsidRDefault="005A218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349B"/>
    <w:rsid w:val="000147F1"/>
    <w:rsid w:val="000260EE"/>
    <w:rsid w:val="00031EB4"/>
    <w:rsid w:val="00033C07"/>
    <w:rsid w:val="000360F8"/>
    <w:rsid w:val="00045F45"/>
    <w:rsid w:val="0005241D"/>
    <w:rsid w:val="00057295"/>
    <w:rsid w:val="000633EB"/>
    <w:rsid w:val="000771A5"/>
    <w:rsid w:val="0008043F"/>
    <w:rsid w:val="000859ED"/>
    <w:rsid w:val="000865F4"/>
    <w:rsid w:val="00091BB8"/>
    <w:rsid w:val="00095D75"/>
    <w:rsid w:val="00097B31"/>
    <w:rsid w:val="000A05C8"/>
    <w:rsid w:val="000A64FB"/>
    <w:rsid w:val="000B4A23"/>
    <w:rsid w:val="000B615A"/>
    <w:rsid w:val="000B6DCE"/>
    <w:rsid w:val="000C61C8"/>
    <w:rsid w:val="000C73AA"/>
    <w:rsid w:val="000D2184"/>
    <w:rsid w:val="000D30FF"/>
    <w:rsid w:val="000E0E01"/>
    <w:rsid w:val="001000D9"/>
    <w:rsid w:val="00103912"/>
    <w:rsid w:val="00112E77"/>
    <w:rsid w:val="0011573B"/>
    <w:rsid w:val="001261D8"/>
    <w:rsid w:val="001263F8"/>
    <w:rsid w:val="001336E6"/>
    <w:rsid w:val="001454B0"/>
    <w:rsid w:val="001500CB"/>
    <w:rsid w:val="00150213"/>
    <w:rsid w:val="00151929"/>
    <w:rsid w:val="00152767"/>
    <w:rsid w:val="001578F9"/>
    <w:rsid w:val="00176BB9"/>
    <w:rsid w:val="00190F88"/>
    <w:rsid w:val="00197937"/>
    <w:rsid w:val="001A4338"/>
    <w:rsid w:val="001A6433"/>
    <w:rsid w:val="001B1BC9"/>
    <w:rsid w:val="001C276C"/>
    <w:rsid w:val="001C6EB7"/>
    <w:rsid w:val="001D7A15"/>
    <w:rsid w:val="001F3597"/>
    <w:rsid w:val="00201D3E"/>
    <w:rsid w:val="00211C4E"/>
    <w:rsid w:val="00215462"/>
    <w:rsid w:val="00216493"/>
    <w:rsid w:val="00220BF3"/>
    <w:rsid w:val="002250A3"/>
    <w:rsid w:val="0023309D"/>
    <w:rsid w:val="00243919"/>
    <w:rsid w:val="002457CF"/>
    <w:rsid w:val="00263DDF"/>
    <w:rsid w:val="00270C3A"/>
    <w:rsid w:val="00273A59"/>
    <w:rsid w:val="0029630D"/>
    <w:rsid w:val="002A78D0"/>
    <w:rsid w:val="002B3F9B"/>
    <w:rsid w:val="002C4B4B"/>
    <w:rsid w:val="002C56BE"/>
    <w:rsid w:val="002E79EB"/>
    <w:rsid w:val="003113C6"/>
    <w:rsid w:val="00317031"/>
    <w:rsid w:val="00321942"/>
    <w:rsid w:val="0032444B"/>
    <w:rsid w:val="00324A2E"/>
    <w:rsid w:val="003669E0"/>
    <w:rsid w:val="00371158"/>
    <w:rsid w:val="0037553A"/>
    <w:rsid w:val="00376D78"/>
    <w:rsid w:val="00395A4C"/>
    <w:rsid w:val="003A73B3"/>
    <w:rsid w:val="003A7F16"/>
    <w:rsid w:val="003B17B9"/>
    <w:rsid w:val="003B2212"/>
    <w:rsid w:val="003C3915"/>
    <w:rsid w:val="003D1FAD"/>
    <w:rsid w:val="003D2832"/>
    <w:rsid w:val="003D5323"/>
    <w:rsid w:val="003F6DFF"/>
    <w:rsid w:val="00400DAA"/>
    <w:rsid w:val="00421B88"/>
    <w:rsid w:val="00422DFB"/>
    <w:rsid w:val="00423B5E"/>
    <w:rsid w:val="00432A4B"/>
    <w:rsid w:val="00440E28"/>
    <w:rsid w:val="00452D79"/>
    <w:rsid w:val="004625C0"/>
    <w:rsid w:val="0047325B"/>
    <w:rsid w:val="00473ECB"/>
    <w:rsid w:val="00480189"/>
    <w:rsid w:val="0049423B"/>
    <w:rsid w:val="004969BB"/>
    <w:rsid w:val="004A1ADC"/>
    <w:rsid w:val="004B0846"/>
    <w:rsid w:val="004B4EDC"/>
    <w:rsid w:val="004C0121"/>
    <w:rsid w:val="004C5002"/>
    <w:rsid w:val="004F09F8"/>
    <w:rsid w:val="00501413"/>
    <w:rsid w:val="005016AB"/>
    <w:rsid w:val="00510636"/>
    <w:rsid w:val="00513289"/>
    <w:rsid w:val="00533B50"/>
    <w:rsid w:val="00540A1D"/>
    <w:rsid w:val="00540E28"/>
    <w:rsid w:val="00542C4B"/>
    <w:rsid w:val="00556A81"/>
    <w:rsid w:val="005701C4"/>
    <w:rsid w:val="00575779"/>
    <w:rsid w:val="00586130"/>
    <w:rsid w:val="00592018"/>
    <w:rsid w:val="005A2180"/>
    <w:rsid w:val="005C0DB5"/>
    <w:rsid w:val="005C2545"/>
    <w:rsid w:val="005E6749"/>
    <w:rsid w:val="005F3B89"/>
    <w:rsid w:val="006027E8"/>
    <w:rsid w:val="006114DE"/>
    <w:rsid w:val="0063620A"/>
    <w:rsid w:val="00636EB5"/>
    <w:rsid w:val="006574EE"/>
    <w:rsid w:val="00660CFB"/>
    <w:rsid w:val="006635B1"/>
    <w:rsid w:val="006656C1"/>
    <w:rsid w:val="006973DF"/>
    <w:rsid w:val="006A1991"/>
    <w:rsid w:val="006A2F8A"/>
    <w:rsid w:val="006B43D2"/>
    <w:rsid w:val="006C51BA"/>
    <w:rsid w:val="006D1485"/>
    <w:rsid w:val="006E5B6E"/>
    <w:rsid w:val="006F1C3D"/>
    <w:rsid w:val="006F4197"/>
    <w:rsid w:val="007061AA"/>
    <w:rsid w:val="00721652"/>
    <w:rsid w:val="007246DE"/>
    <w:rsid w:val="00737E95"/>
    <w:rsid w:val="007460D3"/>
    <w:rsid w:val="0074711E"/>
    <w:rsid w:val="00751B7C"/>
    <w:rsid w:val="0075628D"/>
    <w:rsid w:val="00776EA1"/>
    <w:rsid w:val="00783EC1"/>
    <w:rsid w:val="007A069F"/>
    <w:rsid w:val="007A76EC"/>
    <w:rsid w:val="007B4444"/>
    <w:rsid w:val="007B71E0"/>
    <w:rsid w:val="007D439B"/>
    <w:rsid w:val="007E5584"/>
    <w:rsid w:val="007E6B04"/>
    <w:rsid w:val="007F423F"/>
    <w:rsid w:val="008136C9"/>
    <w:rsid w:val="008147AF"/>
    <w:rsid w:val="00837A92"/>
    <w:rsid w:val="00856F69"/>
    <w:rsid w:val="00865EAC"/>
    <w:rsid w:val="008778AB"/>
    <w:rsid w:val="008809E3"/>
    <w:rsid w:val="008854A8"/>
    <w:rsid w:val="00885895"/>
    <w:rsid w:val="008873E2"/>
    <w:rsid w:val="00894635"/>
    <w:rsid w:val="008A528C"/>
    <w:rsid w:val="008A5B95"/>
    <w:rsid w:val="008B18CD"/>
    <w:rsid w:val="008B1B72"/>
    <w:rsid w:val="008B62E6"/>
    <w:rsid w:val="008C060D"/>
    <w:rsid w:val="008C10AE"/>
    <w:rsid w:val="008D5649"/>
    <w:rsid w:val="008D675B"/>
    <w:rsid w:val="008E28A4"/>
    <w:rsid w:val="008E56AF"/>
    <w:rsid w:val="008F488D"/>
    <w:rsid w:val="00915636"/>
    <w:rsid w:val="009211BF"/>
    <w:rsid w:val="00923EF3"/>
    <w:rsid w:val="00925237"/>
    <w:rsid w:val="00926522"/>
    <w:rsid w:val="00926DC8"/>
    <w:rsid w:val="00927F6E"/>
    <w:rsid w:val="00946B91"/>
    <w:rsid w:val="009819AB"/>
    <w:rsid w:val="009A140A"/>
    <w:rsid w:val="009D072E"/>
    <w:rsid w:val="009D176A"/>
    <w:rsid w:val="009D1D30"/>
    <w:rsid w:val="009D447E"/>
    <w:rsid w:val="009E171E"/>
    <w:rsid w:val="009E1B21"/>
    <w:rsid w:val="009F2F66"/>
    <w:rsid w:val="00A01949"/>
    <w:rsid w:val="00A01DDD"/>
    <w:rsid w:val="00A1271B"/>
    <w:rsid w:val="00A2003A"/>
    <w:rsid w:val="00A36511"/>
    <w:rsid w:val="00A453CA"/>
    <w:rsid w:val="00A6038D"/>
    <w:rsid w:val="00A86CC7"/>
    <w:rsid w:val="00A97C3D"/>
    <w:rsid w:val="00AA0B3E"/>
    <w:rsid w:val="00AB7EE0"/>
    <w:rsid w:val="00AD17C1"/>
    <w:rsid w:val="00AD1E90"/>
    <w:rsid w:val="00AD21DE"/>
    <w:rsid w:val="00AD549D"/>
    <w:rsid w:val="00AD7294"/>
    <w:rsid w:val="00AE2ED3"/>
    <w:rsid w:val="00AE55F1"/>
    <w:rsid w:val="00AE6838"/>
    <w:rsid w:val="00AF171F"/>
    <w:rsid w:val="00B01889"/>
    <w:rsid w:val="00B03B77"/>
    <w:rsid w:val="00B065AB"/>
    <w:rsid w:val="00B06AC8"/>
    <w:rsid w:val="00B1221C"/>
    <w:rsid w:val="00B15ED5"/>
    <w:rsid w:val="00B26F38"/>
    <w:rsid w:val="00B32908"/>
    <w:rsid w:val="00B466E9"/>
    <w:rsid w:val="00B5421D"/>
    <w:rsid w:val="00B64CDD"/>
    <w:rsid w:val="00B76667"/>
    <w:rsid w:val="00B77180"/>
    <w:rsid w:val="00B85DFD"/>
    <w:rsid w:val="00BE2B74"/>
    <w:rsid w:val="00BE35E0"/>
    <w:rsid w:val="00BE53BE"/>
    <w:rsid w:val="00BF2BC3"/>
    <w:rsid w:val="00C069CD"/>
    <w:rsid w:val="00C076A1"/>
    <w:rsid w:val="00C10EAD"/>
    <w:rsid w:val="00C152A8"/>
    <w:rsid w:val="00C158D2"/>
    <w:rsid w:val="00C17D09"/>
    <w:rsid w:val="00C213B1"/>
    <w:rsid w:val="00C3097F"/>
    <w:rsid w:val="00C415A8"/>
    <w:rsid w:val="00C61078"/>
    <w:rsid w:val="00C66277"/>
    <w:rsid w:val="00CA3E3C"/>
    <w:rsid w:val="00CB561C"/>
    <w:rsid w:val="00CB69D9"/>
    <w:rsid w:val="00CD0350"/>
    <w:rsid w:val="00CF01A2"/>
    <w:rsid w:val="00CF7C07"/>
    <w:rsid w:val="00D06919"/>
    <w:rsid w:val="00D604F6"/>
    <w:rsid w:val="00D6077E"/>
    <w:rsid w:val="00D6263D"/>
    <w:rsid w:val="00D63B27"/>
    <w:rsid w:val="00D64E2F"/>
    <w:rsid w:val="00D710C5"/>
    <w:rsid w:val="00D81797"/>
    <w:rsid w:val="00D92EC9"/>
    <w:rsid w:val="00DB14B8"/>
    <w:rsid w:val="00DB3BA4"/>
    <w:rsid w:val="00DB5634"/>
    <w:rsid w:val="00DC3A6C"/>
    <w:rsid w:val="00DD762E"/>
    <w:rsid w:val="00DE1D15"/>
    <w:rsid w:val="00DE30A4"/>
    <w:rsid w:val="00DE5899"/>
    <w:rsid w:val="00DF4518"/>
    <w:rsid w:val="00E004A1"/>
    <w:rsid w:val="00E028EE"/>
    <w:rsid w:val="00E02E98"/>
    <w:rsid w:val="00E23BEC"/>
    <w:rsid w:val="00E273A6"/>
    <w:rsid w:val="00E442FD"/>
    <w:rsid w:val="00E50BA1"/>
    <w:rsid w:val="00E668C7"/>
    <w:rsid w:val="00E72A49"/>
    <w:rsid w:val="00E733DD"/>
    <w:rsid w:val="00E872C6"/>
    <w:rsid w:val="00E87B9A"/>
    <w:rsid w:val="00E914BE"/>
    <w:rsid w:val="00EA518A"/>
    <w:rsid w:val="00EB0F1A"/>
    <w:rsid w:val="00EC2795"/>
    <w:rsid w:val="00EE14F0"/>
    <w:rsid w:val="00EE6092"/>
    <w:rsid w:val="00EE650B"/>
    <w:rsid w:val="00EE6DD2"/>
    <w:rsid w:val="00F34359"/>
    <w:rsid w:val="00F43EDA"/>
    <w:rsid w:val="00F65C0D"/>
    <w:rsid w:val="00F71E28"/>
    <w:rsid w:val="00F803EF"/>
    <w:rsid w:val="00F817BB"/>
    <w:rsid w:val="00F93FB3"/>
    <w:rsid w:val="00FA6011"/>
    <w:rsid w:val="00FB035D"/>
    <w:rsid w:val="00FD7505"/>
    <w:rsid w:val="00FE317E"/>
    <w:rsid w:val="00FE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BFD09B1AF81DBE20F36C14489A89412B4462E3E30A708C6C1F2B1699E1B76099A38060A0DF9B44F292790D70DDB6674B5E1C2DE3633815B6I5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Виктория Митрофанова</cp:lastModifiedBy>
  <cp:revision>5</cp:revision>
  <cp:lastPrinted>2024-09-23T04:08:00Z</cp:lastPrinted>
  <dcterms:created xsi:type="dcterms:W3CDTF">2024-10-30T05:01:00Z</dcterms:created>
  <dcterms:modified xsi:type="dcterms:W3CDTF">2024-10-31T08:36:00Z</dcterms:modified>
</cp:coreProperties>
</file>